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17365C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17365C">
        <w:rPr>
          <w:sz w:val="22"/>
          <w:szCs w:val="22"/>
        </w:rPr>
        <w:t>Приложение № 3.4.</w:t>
      </w:r>
      <w:r w:rsidR="0017365C">
        <w:rPr>
          <w:sz w:val="22"/>
          <w:szCs w:val="22"/>
        </w:rPr>
        <w:t>3</w:t>
      </w:r>
      <w:r w:rsidRPr="0017365C">
        <w:rPr>
          <w:sz w:val="22"/>
          <w:szCs w:val="22"/>
        </w:rPr>
        <w:t>.</w:t>
      </w:r>
      <w:r w:rsidR="0069640A">
        <w:rPr>
          <w:sz w:val="22"/>
          <w:szCs w:val="22"/>
        </w:rPr>
        <w:t>1</w:t>
      </w:r>
    </w:p>
    <w:p w:rsidR="00402BD4" w:rsidRPr="0017365C" w:rsidRDefault="00402BD4" w:rsidP="00402BD4">
      <w:pPr>
        <w:jc w:val="right"/>
        <w:rPr>
          <w:sz w:val="22"/>
          <w:szCs w:val="22"/>
        </w:rPr>
      </w:pPr>
      <w:r w:rsidRPr="0017365C">
        <w:rPr>
          <w:sz w:val="22"/>
          <w:szCs w:val="22"/>
        </w:rPr>
        <w:t>к Тарифному соглашению</w:t>
      </w:r>
    </w:p>
    <w:p w:rsidR="00402BD4" w:rsidRPr="0017365C" w:rsidRDefault="00402BD4" w:rsidP="00402BD4">
      <w:pPr>
        <w:jc w:val="center"/>
        <w:rPr>
          <w:sz w:val="22"/>
          <w:szCs w:val="22"/>
        </w:rPr>
      </w:pPr>
      <w:r w:rsidRPr="0017365C">
        <w:rPr>
          <w:sz w:val="22"/>
          <w:szCs w:val="22"/>
        </w:rPr>
        <w:t xml:space="preserve">                                                                                                                                                   в системе ОМС </w:t>
      </w:r>
    </w:p>
    <w:p w:rsidR="00402BD4" w:rsidRPr="0017365C" w:rsidRDefault="00402BD4" w:rsidP="00402BD4">
      <w:pPr>
        <w:jc w:val="right"/>
        <w:rPr>
          <w:sz w:val="22"/>
          <w:szCs w:val="22"/>
        </w:rPr>
      </w:pPr>
      <w:r w:rsidRPr="0017365C">
        <w:rPr>
          <w:sz w:val="22"/>
          <w:szCs w:val="22"/>
        </w:rPr>
        <w:t>Калининградской области</w:t>
      </w:r>
    </w:p>
    <w:p w:rsidR="001A0BD4" w:rsidRDefault="001A0BD4" w:rsidP="001A0BD4">
      <w:pPr>
        <w:rPr>
          <w:b/>
        </w:rPr>
      </w:pPr>
      <w:bookmarkStart w:id="0" w:name="_GoBack"/>
      <w:bookmarkEnd w:id="0"/>
    </w:p>
    <w:tbl>
      <w:tblPr>
        <w:tblW w:w="9080" w:type="dxa"/>
        <w:tblInd w:w="93" w:type="dxa"/>
        <w:tblLook w:val="04A0" w:firstRow="1" w:lastRow="0" w:firstColumn="1" w:lastColumn="0" w:noHBand="0" w:noVBand="1"/>
      </w:tblPr>
      <w:tblGrid>
        <w:gridCol w:w="700"/>
        <w:gridCol w:w="968"/>
        <w:gridCol w:w="7412"/>
      </w:tblGrid>
      <w:tr w:rsidR="003D4A5D" w:rsidRPr="003D4A5D" w:rsidTr="003D4A5D">
        <w:trPr>
          <w:trHeight w:val="690"/>
        </w:trPr>
        <w:tc>
          <w:tcPr>
            <w:tcW w:w="9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A5D" w:rsidRPr="003D4A5D" w:rsidRDefault="003D4A5D" w:rsidP="00D046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4A5D">
              <w:rPr>
                <w:b/>
                <w:bCs/>
                <w:color w:val="000000"/>
                <w:sz w:val="22"/>
                <w:szCs w:val="22"/>
              </w:rPr>
              <w:t xml:space="preserve">Перечень КСГ круглосуточно стационара, которые предполагают хирургическое лечение или тромболитическую терапию </w:t>
            </w:r>
            <w:r w:rsidR="00D04640">
              <w:rPr>
                <w:b/>
                <w:bCs/>
                <w:color w:val="000000"/>
                <w:sz w:val="22"/>
                <w:szCs w:val="22"/>
              </w:rPr>
              <w:t>на</w:t>
            </w:r>
            <w:r w:rsidRPr="003D4A5D">
              <w:rPr>
                <w:b/>
                <w:bCs/>
                <w:color w:val="000000"/>
                <w:sz w:val="22"/>
                <w:szCs w:val="22"/>
              </w:rPr>
              <w:t xml:space="preserve"> 2019 год</w:t>
            </w:r>
          </w:p>
        </w:tc>
      </w:tr>
      <w:tr w:rsidR="003D4A5D" w:rsidRPr="003D4A5D" w:rsidTr="003D4A5D">
        <w:trPr>
          <w:trHeight w:val="6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D" w:rsidRPr="003D4A5D" w:rsidRDefault="003D4A5D" w:rsidP="003D4A5D">
            <w:pPr>
              <w:jc w:val="center"/>
              <w:rPr>
                <w:b/>
                <w:bCs/>
              </w:rPr>
            </w:pPr>
            <w:r w:rsidRPr="003D4A5D">
              <w:rPr>
                <w:b/>
                <w:bCs/>
              </w:rPr>
              <w:t>№ п/п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D" w:rsidRPr="003D4A5D" w:rsidRDefault="003D4A5D" w:rsidP="003D4A5D">
            <w:pPr>
              <w:jc w:val="center"/>
              <w:rPr>
                <w:b/>
                <w:bCs/>
                <w:color w:val="000000"/>
              </w:rPr>
            </w:pPr>
            <w:r w:rsidRPr="003D4A5D">
              <w:rPr>
                <w:b/>
                <w:bCs/>
                <w:color w:val="000000"/>
              </w:rPr>
              <w:t>№ КСГ</w:t>
            </w:r>
          </w:p>
        </w:tc>
        <w:tc>
          <w:tcPr>
            <w:tcW w:w="7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4A5D" w:rsidRPr="003D4A5D" w:rsidRDefault="003D4A5D" w:rsidP="003D4A5D">
            <w:pPr>
              <w:jc w:val="center"/>
              <w:rPr>
                <w:b/>
                <w:bCs/>
                <w:color w:val="000000"/>
              </w:rPr>
            </w:pPr>
            <w:r w:rsidRPr="003D4A5D">
              <w:rPr>
                <w:b/>
                <w:bCs/>
                <w:color w:val="000000"/>
              </w:rPr>
              <w:t>Наименование КСГ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st02.003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Родоразрешение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st02.004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Кесарево сечение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st02.010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женских половых органах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st02.011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женских половых органах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st02.012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женских половых органах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st02.013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женских половых органах (уровень 4)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st09.001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мужских половых органах, дети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st09.002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мужских половых органах, дети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st09.003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мужских половых органах, дети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st09.004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мужских половых органах, дети (уровень 4)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st09.005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почке и мочевыделительной системе, дети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st09.006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почке и мочевыделительной системе, дети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st09.007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почке и мочевыделительной системе, дети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st09.008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почке и мочевыделительной системе, дети (уровень 4)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st09.009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почке и мочевыделительной системе, дети (уровень 5)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st09.010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почке и мочевыделительной системе, дети (уровень 6)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st10.001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Детская хирургия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st10.002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Детская хирургия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st10.003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Аппендэктомия, дети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st10.004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Аппендэктомия, дети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st10.005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по поводу грыж, дети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st10.006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по поводу грыж, дети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st10.007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по поводу грыж, дети (уровень 3)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st13.002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Нестабильная стенокардия, инфаркт миокарда, легочная эмболия (уровень 2)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st13.003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Инфаркт миокарда, легочная эмболия, лечение с применением тромболитической терапии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st13.005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Нарушения ритма и проводимости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st13.007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Эндокардит, миокардит, перикардит, кардиомиопатии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st14.001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кишечнике и анальной области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st14.002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кишечнике и анальной области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st14.003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кишечнике и анальной области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st15.015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Инфаркт мозга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st15.016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Инфаркт мозга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st16.007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центральной нервной системе и головном мозге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st16.008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центральной нервной системе и головном мозге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st16.009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периферической нервной системе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st16.010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периферической нервной системе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lastRenderedPageBreak/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st16.011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периферической нервной системе (уровень 3)</w:t>
            </w:r>
          </w:p>
        </w:tc>
      </w:tr>
      <w:tr w:rsidR="003D4A5D" w:rsidRPr="003D4A5D" w:rsidTr="003D4A5D">
        <w:trPr>
          <w:trHeight w:val="25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st18.002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st19.001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st19.002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3D4A5D" w:rsidRPr="003D4A5D" w:rsidTr="003D4A5D">
        <w:trPr>
          <w:trHeight w:val="9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st19.003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3D4A5D" w:rsidRPr="003D4A5D" w:rsidTr="003D4A5D">
        <w:trPr>
          <w:trHeight w:val="12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st19.004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3D4A5D" w:rsidRPr="003D4A5D" w:rsidTr="003D4A5D">
        <w:trPr>
          <w:trHeight w:val="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st19.005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st19.006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st19.007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st19.008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st19.009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при злокачественных новообразованиях кожи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st19.010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при злокачественных новообразованиях кожи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st19.011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при злокачественных новообразованиях кожи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st19.012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при злокачественном новообразовании щитовидной железы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st19.013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при злокачественном новообразовании щитовидной железы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(уровень 2)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st19.014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st19.015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st19.016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st19.017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3D4A5D" w:rsidRPr="003D4A5D" w:rsidTr="003D4A5D">
        <w:trPr>
          <w:trHeight w:val="8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st19.018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при злокачественном новообразовании пищевода, желудка (уровень 1)</w:t>
            </w:r>
          </w:p>
        </w:tc>
      </w:tr>
      <w:tr w:rsidR="003D4A5D" w:rsidRPr="003D4A5D" w:rsidTr="003D4A5D">
        <w:trPr>
          <w:trHeight w:val="13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st19.019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при злокачественном новообразовании пищевода, желудка (уровень 2)</w:t>
            </w:r>
          </w:p>
        </w:tc>
      </w:tr>
      <w:tr w:rsidR="003D4A5D" w:rsidRPr="003D4A5D" w:rsidTr="003D4A5D">
        <w:trPr>
          <w:trHeight w:val="18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st19.020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при злокачественном новообразовании пищевода, желудка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st19.021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Другие операции при злокачественном новообразовании брюшной полости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st19.022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st19.023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3D4A5D" w:rsidRPr="003D4A5D" w:rsidTr="003D4A5D">
        <w:trPr>
          <w:trHeight w:val="25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st19.024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3D4A5D" w:rsidRPr="003D4A5D" w:rsidTr="003D4A5D">
        <w:trPr>
          <w:trHeight w:val="35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st19.025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3D4A5D" w:rsidRPr="003D4A5D" w:rsidTr="003D4A5D">
        <w:trPr>
          <w:trHeight w:val="276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st19.026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3D4A5D" w:rsidRPr="003D4A5D" w:rsidTr="003D4A5D">
        <w:trPr>
          <w:trHeight w:val="9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lastRenderedPageBreak/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st19.038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st20.005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st20.006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st20.007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st20.008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st20.009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st20.010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Замена речевого процессора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st21.001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органе зрения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st21.002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органе зрения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st21.003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органе зрения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st21.004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органе зрения (уровень 4)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st21.005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органе зрения (уровень 5)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st21.006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органе зрения (уровень 6)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st24.004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Ревматические болезни сердца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st25.004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st25.005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сердце и коронарных сосудах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st25.006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сердце и коронарных сосудах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st25.007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сердце и коронарных сосудах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st25.008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сосудах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st25.009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сосудах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st25.010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сосудах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st25.011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сосудах (уровень 4)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st25.012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сосудах (уровень 5)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st27.007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st27.009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Другие болезни сердца (уровень 2)</w:t>
            </w:r>
          </w:p>
        </w:tc>
      </w:tr>
      <w:tr w:rsidR="003D4A5D" w:rsidRPr="003D4A5D" w:rsidTr="003D4A5D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st28.002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(уровень 1)</w:t>
            </w:r>
          </w:p>
        </w:tc>
      </w:tr>
      <w:tr w:rsidR="003D4A5D" w:rsidRPr="003D4A5D" w:rsidTr="003D4A5D">
        <w:trPr>
          <w:trHeight w:val="22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st28.003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(уровень 2)</w:t>
            </w:r>
          </w:p>
        </w:tc>
      </w:tr>
      <w:tr w:rsidR="003D4A5D" w:rsidRPr="003D4A5D" w:rsidTr="003D4A5D">
        <w:trPr>
          <w:trHeight w:val="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st28.004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(уровень 3)</w:t>
            </w:r>
          </w:p>
        </w:tc>
      </w:tr>
      <w:tr w:rsidR="003D4A5D" w:rsidRPr="003D4A5D" w:rsidTr="003D4A5D">
        <w:trPr>
          <w:trHeight w:val="24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st28.005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(уровень 4)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st29.008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Эндопротезирование суставов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st29.009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костно-мышечной системе и суставах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st29.010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костно-мышечной системе и суставах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st29.011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костно-мышечной системе и суставах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st29.012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костно-мышечной системе и суставах (уровень 4)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lastRenderedPageBreak/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st29.013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костно-мышечной системе и суставах (уровень 5)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st30.006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st30.007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мужских половых органах, взрослые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st30.008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мужских половых органах, взрослые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st30.009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мужских половых органах, взрослые (уровень 4)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st30.010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st30.011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st30.012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st30.013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почке и мочевыделительной системе, взрослые (уровень 4)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st30.014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почке и мочевыделительной системе, взрослые (уровень 5)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st30.015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почке и мочевыделительной системе, взрослые (уровень 6)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st31.002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коже, подкожной клетчатке, придатках кожи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st31.003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коже, подкожной клетчатке, придатках кожи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st31.004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коже, подкожной клетчатке, придатках кожи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st31.005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коже, подкожной клетчатке, придатках кожи (уровень 4)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st31.006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органах кроветворения и иммунной системы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st31.007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органах кроветворения и иммунной системы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st31.008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органах кроветворения и иммунной системы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st31.009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эндокринных железах кроме гипофиза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st31.010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эндокринных железах кроме гипофиза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st31.015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Остеомиелит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st31.019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молочной железе (кроме злокачественных новообразований)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st32.001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желчном пузыре и желчевыводящих путях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st32.002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желчном пузыре и желчевыводящих путях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st32.003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желчном пузыре и желчевыводящих путях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st32.004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желчном пузыре и желчевыводящих путях (уровень 4)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st32.005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печени и поджелудочной железе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st32.006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печени и поджелудочной железе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st32.007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Панкреатит, хирургическое лечение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st32.008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пищеводе, желудке, двенадцатиперстной кишке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st32.009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пищеводе, желудке, двенадцатиперстной кишке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st32.010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пищеводе, желудке, двенадцатиперстной кишке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st32.011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Аппендэктомия, взрослые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st32.012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Аппендэктомия, взрослые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st32.013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по поводу грыж, взрослые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st32.014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по поводу грыж, взрослые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st32.015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по поводу грыж, взрослые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st32.016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Другие операции на органах брюшной полости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st32.017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Другие операции на органах брюшной полости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st32.018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Другие операции на органах брюшной полости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st34.002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st34.003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органах полости рта (уровень 2)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st34.004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органах полости рта (уровень 3)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st34.005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Операции на органах полости рта (уровень 4)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st36.009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Реинфузия аутокрови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st36.010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Баллонная внутриаортальная контрпульсация</w:t>
            </w:r>
          </w:p>
        </w:tc>
      </w:tr>
      <w:tr w:rsidR="003D4A5D" w:rsidRPr="003D4A5D" w:rsidTr="003D4A5D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A5D" w:rsidRPr="003D4A5D" w:rsidRDefault="003D4A5D" w:rsidP="003D4A5D">
            <w:pPr>
              <w:jc w:val="center"/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st36.011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5D" w:rsidRPr="003D4A5D" w:rsidRDefault="003D4A5D" w:rsidP="003D4A5D">
            <w:pPr>
              <w:rPr>
                <w:color w:val="000000"/>
                <w:sz w:val="22"/>
                <w:szCs w:val="22"/>
              </w:rPr>
            </w:pPr>
            <w:r w:rsidRPr="003D4A5D">
              <w:rPr>
                <w:color w:val="000000"/>
                <w:sz w:val="22"/>
                <w:szCs w:val="22"/>
              </w:rPr>
              <w:t>Экстракорпоральная мембранная оксигенация</w:t>
            </w:r>
          </w:p>
        </w:tc>
      </w:tr>
    </w:tbl>
    <w:p w:rsidR="00012A81" w:rsidRDefault="00012A81" w:rsidP="001A0BD4">
      <w:pPr>
        <w:rPr>
          <w:b/>
        </w:rPr>
      </w:pPr>
    </w:p>
    <w:sectPr w:rsidR="00012A81" w:rsidSect="00ED26C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836" w:rsidRDefault="00715836" w:rsidP="00951CD1">
      <w:r>
        <w:separator/>
      </w:r>
    </w:p>
  </w:endnote>
  <w:endnote w:type="continuationSeparator" w:id="0">
    <w:p w:rsidR="00715836" w:rsidRDefault="00715836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836" w:rsidRDefault="00715836" w:rsidP="00951CD1">
      <w:r>
        <w:separator/>
      </w:r>
    </w:p>
  </w:footnote>
  <w:footnote w:type="continuationSeparator" w:id="0">
    <w:p w:rsidR="00715836" w:rsidRDefault="00715836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12A81"/>
    <w:rsid w:val="00037D23"/>
    <w:rsid w:val="00041365"/>
    <w:rsid w:val="00045E26"/>
    <w:rsid w:val="00051213"/>
    <w:rsid w:val="00077A68"/>
    <w:rsid w:val="0008479C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33894"/>
    <w:rsid w:val="0013764B"/>
    <w:rsid w:val="00143088"/>
    <w:rsid w:val="00151C0E"/>
    <w:rsid w:val="00156335"/>
    <w:rsid w:val="001573E2"/>
    <w:rsid w:val="001575E1"/>
    <w:rsid w:val="00172EAD"/>
    <w:rsid w:val="0017365C"/>
    <w:rsid w:val="00187CB1"/>
    <w:rsid w:val="001A0BD4"/>
    <w:rsid w:val="001A3313"/>
    <w:rsid w:val="001A43A2"/>
    <w:rsid w:val="001C75FB"/>
    <w:rsid w:val="001D2144"/>
    <w:rsid w:val="001D6931"/>
    <w:rsid w:val="001E48E8"/>
    <w:rsid w:val="001E49EF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94CEF"/>
    <w:rsid w:val="002A1DE2"/>
    <w:rsid w:val="002A5FCA"/>
    <w:rsid w:val="002A70C0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404D9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D4A5D"/>
    <w:rsid w:val="003E7544"/>
    <w:rsid w:val="003E7A71"/>
    <w:rsid w:val="00402BD4"/>
    <w:rsid w:val="00402C30"/>
    <w:rsid w:val="0040478F"/>
    <w:rsid w:val="004202E9"/>
    <w:rsid w:val="00425A7B"/>
    <w:rsid w:val="00433A28"/>
    <w:rsid w:val="004364CD"/>
    <w:rsid w:val="00445FC0"/>
    <w:rsid w:val="004500D6"/>
    <w:rsid w:val="0045784C"/>
    <w:rsid w:val="00462031"/>
    <w:rsid w:val="004960B4"/>
    <w:rsid w:val="004A527E"/>
    <w:rsid w:val="004A6346"/>
    <w:rsid w:val="004B38E1"/>
    <w:rsid w:val="004B56F8"/>
    <w:rsid w:val="004B7B87"/>
    <w:rsid w:val="004C302A"/>
    <w:rsid w:val="004D1F71"/>
    <w:rsid w:val="004E395D"/>
    <w:rsid w:val="005034E3"/>
    <w:rsid w:val="00510F20"/>
    <w:rsid w:val="00511353"/>
    <w:rsid w:val="00523787"/>
    <w:rsid w:val="00526F49"/>
    <w:rsid w:val="00544FFC"/>
    <w:rsid w:val="00551A60"/>
    <w:rsid w:val="00556E89"/>
    <w:rsid w:val="00560DE8"/>
    <w:rsid w:val="00574987"/>
    <w:rsid w:val="0058476A"/>
    <w:rsid w:val="005A1254"/>
    <w:rsid w:val="005B3CA9"/>
    <w:rsid w:val="005D48B4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9640A"/>
    <w:rsid w:val="006B1D0F"/>
    <w:rsid w:val="006C13B5"/>
    <w:rsid w:val="006C25B2"/>
    <w:rsid w:val="006C5BA8"/>
    <w:rsid w:val="006E1954"/>
    <w:rsid w:val="006F5785"/>
    <w:rsid w:val="0070015C"/>
    <w:rsid w:val="007023C1"/>
    <w:rsid w:val="00712C25"/>
    <w:rsid w:val="00715836"/>
    <w:rsid w:val="007206F3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35CF9"/>
    <w:rsid w:val="0086275B"/>
    <w:rsid w:val="008701E7"/>
    <w:rsid w:val="0087360E"/>
    <w:rsid w:val="0087649B"/>
    <w:rsid w:val="0088037B"/>
    <w:rsid w:val="00896127"/>
    <w:rsid w:val="008A1FAB"/>
    <w:rsid w:val="008A4625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355E"/>
    <w:rsid w:val="00975EB6"/>
    <w:rsid w:val="009774CF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4973"/>
    <w:rsid w:val="00A242D1"/>
    <w:rsid w:val="00A528B9"/>
    <w:rsid w:val="00A735DA"/>
    <w:rsid w:val="00A76A62"/>
    <w:rsid w:val="00A76F5D"/>
    <w:rsid w:val="00A77CA0"/>
    <w:rsid w:val="00A77DB8"/>
    <w:rsid w:val="00A77F55"/>
    <w:rsid w:val="00A80E18"/>
    <w:rsid w:val="00A83BFB"/>
    <w:rsid w:val="00AD515B"/>
    <w:rsid w:val="00AE10AB"/>
    <w:rsid w:val="00AF22A1"/>
    <w:rsid w:val="00B05250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30FA7"/>
    <w:rsid w:val="00C37BD5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B4CD0"/>
    <w:rsid w:val="00CC5B49"/>
    <w:rsid w:val="00CD471B"/>
    <w:rsid w:val="00CE3CD0"/>
    <w:rsid w:val="00CE4EDE"/>
    <w:rsid w:val="00CE6561"/>
    <w:rsid w:val="00CF26DF"/>
    <w:rsid w:val="00D04640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D2E0D8-24F0-4C3B-9FFA-3B155722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BB883-1C15-4969-A3FD-06884701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mod5</cp:lastModifiedBy>
  <cp:revision>6</cp:revision>
  <cp:lastPrinted>2017-12-22T09:02:00Z</cp:lastPrinted>
  <dcterms:created xsi:type="dcterms:W3CDTF">2019-01-24T11:55:00Z</dcterms:created>
  <dcterms:modified xsi:type="dcterms:W3CDTF">2019-10-07T13:49:00Z</dcterms:modified>
</cp:coreProperties>
</file>